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10C" w:rsidRDefault="009D72CD" w:rsidP="00352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2CD">
        <w:rPr>
          <w:rFonts w:ascii="Times New Roman" w:hAnsi="Times New Roman" w:cs="Times New Roman"/>
          <w:b/>
          <w:sz w:val="28"/>
          <w:szCs w:val="28"/>
        </w:rPr>
        <w:t>Календарно–тематическое планирование</w:t>
      </w:r>
      <w:r w:rsidR="00ED03BA">
        <w:rPr>
          <w:rFonts w:ascii="Times New Roman" w:hAnsi="Times New Roman" w:cs="Times New Roman"/>
          <w:b/>
          <w:sz w:val="28"/>
          <w:szCs w:val="28"/>
        </w:rPr>
        <w:t>, ОМ, 1 класс (64 ч)</w:t>
      </w:r>
      <w:bookmarkStart w:id="0" w:name="_GoBack"/>
      <w:bookmarkEnd w:id="0"/>
    </w:p>
    <w:p w:rsidR="00ED03BA" w:rsidRPr="009D72CD" w:rsidRDefault="00ED03BA" w:rsidP="00352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35297C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167B17">
        <w:rPr>
          <w:rFonts w:ascii="Times New Roman" w:hAnsi="Times New Roman" w:cs="Times New Roman"/>
          <w:b/>
          <w:sz w:val="28"/>
          <w:szCs w:val="28"/>
        </w:rPr>
        <w:t>2</w:t>
      </w:r>
      <w:r w:rsidR="0035297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W w:w="1433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71"/>
        <w:gridCol w:w="1701"/>
        <w:gridCol w:w="709"/>
        <w:gridCol w:w="3260"/>
        <w:gridCol w:w="1213"/>
        <w:gridCol w:w="4174"/>
        <w:gridCol w:w="1276"/>
        <w:gridCol w:w="1134"/>
      </w:tblGrid>
      <w:tr w:rsidR="007768EC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№ п.п.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Решаемые проблемы (цели)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Понятия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632E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8C632E" w:rsidRDefault="007768EC" w:rsidP="00E356F7">
            <w:pPr>
              <w:pStyle w:val="ParagraphStyle"/>
              <w:spacing w:line="264" w:lineRule="auto"/>
              <w:ind w:right="-15"/>
              <w:jc w:val="center"/>
              <w:rPr>
                <w:rFonts w:ascii="Times New Roman" w:hAnsi="Times New Roman" w:cs="Times New Roman"/>
                <w:b/>
              </w:rPr>
            </w:pPr>
            <w:r w:rsidRPr="008C632E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8C632E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632E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768EC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Pr="002975BC" w:rsidRDefault="002975B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975B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 четверть</w:t>
            </w:r>
          </w:p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Введение. Задавайте вопросы!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героями учебника Муравьем Вопросиком и Мудрой Черепахой; развивать интерес к окружающему миру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Учебник, рабочая  тетрадь, окружающий мир, атлас-определитель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об окружающем мире.</w:t>
            </w:r>
          </w:p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тетрадью, атласом-определителем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9D72CD" w:rsidP="00E356F7">
            <w:pPr>
              <w:pStyle w:val="ParagraphStyle"/>
              <w:spacing w:line="264" w:lineRule="auto"/>
              <w:ind w:right="-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Наши помощники. 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онструирование способа действия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условными обозначениями в учебнике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Окружающий мир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уровень своих знаний по предмету «Окружающий мир».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 w:rsidP="00594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155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A134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</w:t>
            </w:r>
            <w:r w:rsidR="00B239B5" w:rsidRPr="00A5426E">
              <w:rPr>
                <w:rFonts w:ascii="Times New Roman" w:hAnsi="Times New Roman" w:cs="Times New Roman"/>
                <w:sz w:val="22"/>
                <w:szCs w:val="22"/>
              </w:rPr>
              <w:t>о такое Родина?</w:t>
            </w:r>
          </w:p>
          <w:p w:rsidR="00B239B5" w:rsidRDefault="00B439E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 «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Моя улица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малой родине, о России, о ее природе, городах, народе,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своем городе или селе как части большой страны; знакомство с государственной символикой, картой страны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Малая Родина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с объектами живой и неживой природы.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разделять объекты живой и неживой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изделия.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Навыки: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поведения в окружающем мире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F96EF6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9D72CD" w:rsidRPr="00A5426E" w:rsidTr="00F833F6">
        <w:trPr>
          <w:trHeight w:val="1155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мы знаем о народах России?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народах населяющих нашу страну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Религия, национальные праздники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рассматривать иллюстрации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учебника, сравнивать лица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Что мы знаем о Москве?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представления о Москве как столице России, речевой компетенции учащихся; расширение кругозора учащихся; воспитание гордости и любви к столице Российского государства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Столица, достопримечательности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достопримечательности столицы.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рассматривать иллюстрации учебника, извлекать из них нужную информацию о Москве; рассказывать по фотографиям о жизни москвичей – своих сверстников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малая Родина».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проектной деятельности, о достопримечательностях своей малой родины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Город-герой, 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достопримечательности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F96EF6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над головой?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дневном и ночном небе; элементарные сведения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солнце и облаках, луне и звездах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Созвездие, светило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и сравнивать дневное и ночное небо, рассказывать о нем; моделировать форму солнца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форму созвездий; находить на ночном небе ковш Большой Медведицы.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ее выполнять; проводить наблю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дения за созвездиями, Луной, погодой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под ногами?</w:t>
            </w:r>
          </w:p>
          <w:p w:rsidR="00B239B5" w:rsidRPr="00A5426E" w:rsidRDefault="00B239B5" w:rsidP="00B439E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абота № 1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Знакомство с разнообразием камней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объектах, о форме, размерах, цвете предметов; знакомство с часто встречающимися камнями (гранитом, кремнием, известняком)</w:t>
            </w:r>
            <w:proofErr w:type="gram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Территория, окрестность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группировать объекты неживой природы (камешки)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3328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B239B5" w:rsidRDefault="00B239B5" w:rsidP="009209ED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общего у разных растений?</w:t>
            </w:r>
          </w:p>
          <w:p w:rsidR="00B239B5" w:rsidRPr="00A5426E" w:rsidRDefault="00B439E0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2 «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Знакомство с частями растений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435F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End"/>
            <w:r w:rsidR="006435FF" w:rsidRPr="006435FF">
              <w:rPr>
                <w:rFonts w:ascii="Times New Roman" w:hAnsi="Times New Roman" w:cs="Times New Roman"/>
                <w:color w:val="C00000"/>
                <w:sz w:val="22"/>
                <w:szCs w:val="22"/>
              </w:rPr>
              <w:t>Модуль «Разговор о правильном питании»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частях растения (корень, стебель, лист, цветок, плод с семенами); знакомство </w:t>
            </w:r>
            <w:proofErr w:type="gramEnd"/>
          </w:p>
          <w:p w:rsidR="00B239B5" w:rsidRPr="00A5426E" w:rsidRDefault="00B239B5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разнообразием плодов и семян, соцветий растений; развитие первоначальных умений практического исследования природных объектов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Части растений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у растений их части, показывать и называть их.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</w:t>
            </w:r>
          </w:p>
          <w:p w:rsidR="00B239B5" w:rsidRPr="00A5426E" w:rsidRDefault="00B239B5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005E78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F96EF6" w:rsidP="009403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403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подоконнике?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3 «Распознавание растений с помощью атласа-определителя».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комнатных растений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Комнатные растения, уход, почва, горшок, поддон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комнатные растения 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школе и узнавать их по рисункам.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комнатные растения с помощью атласа-определителя; 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 о родине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комнатных растений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015C02">
              <w:rPr>
                <w:rFonts w:ascii="Times New Roman" w:hAnsi="Times New Roman" w:cs="Times New Roman"/>
              </w:rPr>
              <w:lastRenderedPageBreak/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96EF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клумбе?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4 «Распознавание растений с помощью атласа- определителя».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распространённых декоративных растениях клумбы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Клумба, цветник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растениями клумбы и дачного участка и узнавать их по рисункам, определять растения цветника с помощью атласа-определителя.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узнавать по фотографиям растения цветника, 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015C02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Что это за листья?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5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Распознавание дерева по листьям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строении листьев и их видов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Листовая пластина, черешок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наблюдать осенние изменения </w:t>
            </w: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ок-раски</w:t>
            </w:r>
            <w:proofErr w:type="spellEnd"/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листьев на деревьях, сравнивать </w:t>
            </w:r>
          </w:p>
          <w:p w:rsidR="00B439E0" w:rsidRPr="00A5426E" w:rsidRDefault="00B439E0" w:rsidP="00E356F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группировать листья по различным признакам; определять названия деревьев по листьям.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описывать внешний вид листьев; узнавать листья в осеннем букете, в гербарии; 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A857C1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такое хвоинки?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6«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Сравнение хвои сосны и 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лиственных и хвойных деревьях и их отличии друг от друга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Хвоя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лиственные и хвойные деревья; сравнивать ель и сосну.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насекомые?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особенностях строения насекомых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Насекомые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0688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рыбы?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строении и отличительных признаках рыб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Водные животные, речные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морские рыбы, среда обитания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строение чешуи рыбы с помощью м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0688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птицы?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7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Изучение строения птичьих перьев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птиц в природе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Воздушное пространство, части тела птицы, перелё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птицы, нелетающие птицы 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исследовать строение пера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птицы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;п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онимать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E28" w:rsidRPr="002E0E28" w:rsidRDefault="002E0E2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E0E28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звери?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  №  8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Изучение строения шерсти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признаках зверей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Животные. Жилища животных,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детёныши животных, части тела животных, среда обитания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определять зверей с помощью атласа-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определителя.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устанавливать связь между стро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ением тела зверя и его образом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жизни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;п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онимать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нас окружает дома?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предметах домашнего обихода, группирование предметов по их назначению; знакомство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компьютером, его назначением и составными частями, правила безопасного обращения с компьютером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Мебель, бытовая техника, одежда, посуда,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электричество, водопровод, газопровод, безопасное поведение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связь между строением тела зверя и его образом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жизни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;п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онимать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учебную задачу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стремиться ее выполнять; работать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AF4F9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Pr="002975BC" w:rsidRDefault="002E0E28" w:rsidP="002975B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вокруг нас может быть опасным?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потенциальной опасности окружающих предметов, правильном обращении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Опасные вещи, номера телефонов экстренной службы, пешеходный переход, светофор, проезжая часть, транспорт,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пешеход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AF4F9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56F7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 что похожа наша планета?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9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Работа с глобусом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планете Земля и ее форме, движении в космическом пространстве, знакомство с моделью Земли – глобусом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Солнечная система, планеты, глобус, модель, форма шара, моря, океаны, материки, суша, день, ночь</w:t>
            </w:r>
            <w:proofErr w:type="gramEnd"/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глобус для знакомства с формой нашей планеты, объяснять особенности движения Земли.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«Что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кто?».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закрепление знаний учащихся по истории своей малой Родины; развитие познавательной и творческой активности; формирование коммуникативных способностей и умений вести диалог; воспитание интереса к изучению истории страны, чувства патриотизма, гордости за свою Родину;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 художественной выразительнос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Проверка знаний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«Как, откуда и куда?» (9 ч)</w:t>
            </w:r>
          </w:p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Как живет семья?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семья».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семьи, о значимых событиях членов семьи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 жизни семьи по рисункам учебника, об интересных событиях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своей семьи;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называть по именам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(отчеству и фамилии) членов своей семьи.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</w:t>
            </w:r>
            <w:proofErr w:type="spell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научиться</w:t>
            </w: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тбирать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из семейного архива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фотографии членов семьи во время значимых для себя событий; интервьюировать членов семьи; составлять экспозицию выставки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наш дом приходит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вода и куда она уходит?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10 «Опыты по очистке воды»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источниках воды, используемой в быту,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опытов показать процессы загрязнения и очистки воды, раскрыть опасность загрязнения природных водоемов и значение очистных сооружений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Природные источники воды, очистка загрязненной воды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очистные сооружения.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 дом приходит электричество?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Сборка электрической цепи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разнообразии бытовых электроприборов, их роли в быту; ознакомление с правилами безопасного обращения с электроприборами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Электричество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5F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02.12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путешествует письмо?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работе почты и разнообразии почтовых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отправлений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(письмо, открытка, бандероль, посылка). Показать разновидности почтовой марки. Раскрыть значение почтовой связи.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Показать путь письма от отправителя к адресату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Почтовый работник, письмо,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почта, отправитель, адресат, почтовые конверты, почтовая марка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работой почты и рассказывать о ней; строить из разрезных деталей схему доставки почтовых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отправлений.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5F48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текут реки?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11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Приготовление «морской» воды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формирование представлений о реках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морях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пресной и морской воде, о пути прихода питьевой воды в наш дом, о значении очистных сооружений для предотвращения загрязнения природных водоемов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Река, море, родник, речная вода, морская вода, Ока, осётр, Москва, Волга, Каспийское море, катер, теплоход, баржа, плотина</w:t>
            </w:r>
            <w:proofErr w:type="gramEnd"/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 из реки в </w:t>
            </w: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мо-ре</w:t>
            </w:r>
            <w:proofErr w:type="spellEnd"/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 сравнивать реку и море; различать пресную и морскую воду.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Откуда берутся снег и лёд?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12 «Изучение свойств снега и льда».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свойстве снега и льда. Проведение практических исследований природных объектов и явлений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форму снежинок и отображать ее в рисунках.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CD0CF4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растения?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13 «Уход за комнатными растениями»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признаках 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условиях, необходимых для жизни организмов; ознакомление с простейшими правилами ухода за комнатными цветами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ростом и развитием растений; рассказывать о своих наблюдениях.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 о комнатных растениях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CD0CF4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животные? Как зимой помочь птицам?</w:t>
            </w:r>
          </w:p>
          <w:p w:rsidR="00B439E0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14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Изготовление кормушки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 признаках  живого и условиями, необходимыми для жизни организмов; ознакомление с простейшими правилами ухода за животными живого уголка и заботой о зимующих птицах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девается мусор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снежках грязь?</w:t>
            </w:r>
          </w:p>
          <w:p w:rsidR="00B439E0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15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Рассортировка упаковок из-под продуктов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B439E0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 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снеговой воды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источниках мусора в быту, классификация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(бумажный, пластиковый, металлический, стеклянный), о распространении загрязняющих веществ в окружающей среде и мерах его предупреждения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Бытовой мусор, мусорные контейнеры, мусороперерабатывающий завод, вторичное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сырьё, утилизация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рисунков учебника источники возникновения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сортировать мусор по характеру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Презентация проекта «Моя семья».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 знаний учащихся по истории своей семьи; развитие познавательной и творческой активности; формирование коммуникативных способностей и умений вести диалог; 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изучению своей семьи,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</w:t>
            </w:r>
            <w:proofErr w:type="spell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научиться</w:t>
            </w: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спользовать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«Где и когда?» (10 ч)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учиться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интересно? Проект «Мой класс и моя школа».</w:t>
            </w:r>
          </w:p>
          <w:p w:rsidR="00B439E0" w:rsidRPr="00A5426E" w:rsidRDefault="00B439E0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понятий необходимых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организации успешной и интересной учебы; развитие познавательной и творческой активности; формирование  коммуникативных способностей и умений вести диалог; 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изучению отношений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одноклассниками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условия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интересной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наиболее значимые события в классе, коллективно составлять рассказ о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A857C1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придет суббота?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времени (прошлое, настоящее, будущее), определение последовательности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дней недели и смены времен года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прошлое, настоящее и будущее, называть дни недели в правильной последовательности; называть любимый день недели и объяснять,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почему он любимый.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сказочную историю по рисунку; отвечать на вопросы и оценивать свои достижения;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C1CA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наступит лето?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характерных признаках смены времен года, соотношение временных промежутков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схему смены времен года и месяцев; соотносить время года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месяцы; характеризовать природные явления в разные времена года.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C1CA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белые медведи?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глобусом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холодных (Северный Ледовитый океан, Антарктида, Северный и Южный полюсы) районах Земли, о разнообразии жизни в этих районах. Нахождение данных районов на карте, отличительные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признаки растительности и животных. Формирование чувства любви к своей родине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Северный Ледовитый океан, Антарктида, Северный и Южный полюсы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примеры животных холодных районов.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рассматривать и сравнивать иллюстрации учебника, извлекать из них информацию 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85DA6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слоны?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глобусом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жарких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(тропические леса и саванны) районах Земли,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 разнообразии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этих районах. Нахождение данных районов на карте, отличительные признаки растительности и животных (индийский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африканский слоны). Формирование чувства любви к своей родине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Африка, тропические леса и саванны, экватор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85DA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зимуют птицы?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птицах, зимующих в наших краях, о перелетных птицах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теплые края; приводить примеры зимующих и перелетных птиц.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76155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появилась одежда?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истории одежды, о разнообразии современной моды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(деловая, спортивная, рабочая, домашняя)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ее назначения.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одежду для разных случаев;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76155D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изобрели велосипед?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 велосипеда; ознакомление с историей и разнообразием современных моделей велосипеда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велосипеды; обсуждать роль велосипеда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нашей жизни.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D081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мы станем взрослыми?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будущем, о том, каким будет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мир; ознакомление с профессиями взрослых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Прошлое, настоящее, будущее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определять отличие жизни взрослого человека от жизни ребенка; необходимость выбора профессии, целевых установок на будущее.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D081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разделу «Где и когда?». Презентация проекта «Мой класс и моя школа».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«Где и когда?»; развитие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познавательной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творческой активности; формирование коммуникативных способностей и умений вести диалог; воспитание интереса к изучению своей семьи,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«Почему и зачем?» (22 ч)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Солнце светит днем,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 звезды ночью?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звездах, о том, что Солнце – ближайшая к Земле звезда, показать разнообразие звезд; ознакомление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естественным спутником Земли – Луной, ее особенностями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Звезда, Солнце, размер звёзд, восход, заход солнца, день, ночь, созвездие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3F6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D72CD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7C1" w:rsidRPr="00A857C1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="00A857C1" w:rsidRPr="00A857C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7</w:t>
            </w:r>
            <w:r w:rsidR="002975BC" w:rsidRPr="00A857C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.02</w:t>
            </w:r>
          </w:p>
          <w:p w:rsidR="009D72CD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B1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19.02 каникулы</w:t>
            </w: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Луна бывает разной?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естественным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спутнике Земли – Луне, ее особенностях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Спутник Земли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3F6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D72CD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67B1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167B17" w:rsidRPr="00167B17" w:rsidRDefault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идет дождь и дует ветер?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D72CD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знакомом природном явлении – дожде и ветре, причинах их возникновения, о значение этих явлений для человека, растений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животных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Явления природы, дождь, ветер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объяснять причины возникновения дождя и ветра; рассказывать по рисунку учебника о видах дождя (ливень,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косохлест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ситничек).</w:t>
            </w:r>
          </w:p>
          <w:p w:rsidR="009D72CD" w:rsidRPr="00A5426E" w:rsidRDefault="009D72CD" w:rsidP="00E356F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07715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Почему звенит звонок?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Возникновение звуков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 звуках, их возникновении, распространении; ознакомление с эхом, 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br/>
              <w:t>с разнообразием звуков окружающего мира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Звук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работать 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>
            <w:r w:rsidRPr="00A857C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A857C1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03.0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Почему радуга разноцветная?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том, почему появляется радуга, о разнообразии  цветов и последовательности цветов радуги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цвета радуги; отображать последовательность цветов радуги.</w:t>
            </w:r>
          </w:p>
          <w:p w:rsidR="009D72CD" w:rsidRPr="00A857C1" w:rsidRDefault="009D72CD" w:rsidP="00E356F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: высказывать предположения о причинах возникновения радуги; понимать учебную задачу урока и стремиться ее выполнять; работать в паре, 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9D72CD" w:rsidRPr="00A857C1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9D72CD">
            <w:r w:rsidRPr="00A857C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857C1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975BC" w:rsidRPr="00A857C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Почему мы любим кошек и собак? Проект «Мои домашние питомцы».</w:t>
            </w:r>
          </w:p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Уход за кошкой и собакой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кошках и собаках, о правилах  ухода за ними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</w:t>
            </w:r>
            <w:proofErr w:type="spellStart"/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научиться</w:t>
            </w:r>
            <w:proofErr w:type="gramStart"/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бсуждать</w:t>
            </w:r>
            <w:proofErr w:type="spellEnd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975BC" w:rsidRPr="00A857C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Почему мы не будем рвать </w:t>
            </w:r>
            <w:proofErr w:type="gramStart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цветы</w:t>
            </w:r>
            <w:proofErr w:type="gramEnd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и ловить бабочек?</w:t>
            </w:r>
          </w:p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цветах и бабочках луга, об их красоте, о выработке элементарных эколого-этических норм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Луговые цветы, бабочки, правила поведения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</w:t>
            </w:r>
            <w:proofErr w:type="gramStart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существа</w:t>
            </w:r>
            <w:proofErr w:type="gramEnd"/>
            <w:r w:rsidRPr="00A857C1">
              <w:rPr>
                <w:rFonts w:ascii="Times New Roman" w:hAnsi="Times New Roman" w:cs="Times New Roman"/>
                <w:sz w:val="22"/>
                <w:szCs w:val="22"/>
              </w:rPr>
              <w:t xml:space="preserve"> и исчезает красота природы).</w:t>
            </w:r>
          </w:p>
          <w:p w:rsidR="00B439E0" w:rsidRPr="00A857C1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: формулировать правила поведения в природе; оценивать свое поведение в лесу;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857C1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975BC" w:rsidRPr="00A857C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лесу мы будем соблюдать тишину?</w:t>
            </w:r>
          </w:p>
          <w:p w:rsidR="00B439E0" w:rsidRPr="00A5426E" w:rsidRDefault="007768EC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Родная природа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звуках леса, об одном из важнейших экологических правил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соблюдения тишины в лесу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9209E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Родная природа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звуках леса, об одном из важнейших экологических правил – соблюдения тишины в лесу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9209E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мы спим ночью?</w:t>
            </w:r>
          </w:p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значении сна в жизни человека; подготовка ко сну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Default="009209ED" w:rsidP="00F96EF6">
            <w:r w:rsidRPr="002015F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A857C1" w:rsidP="009209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9209ED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Почему нужно есть много овощей и фруктов?</w:t>
            </w:r>
          </w:p>
          <w:p w:rsidR="009D72CD" w:rsidRPr="00A5426E" w:rsidRDefault="006435FF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435FF">
              <w:rPr>
                <w:rFonts w:ascii="Times New Roman" w:hAnsi="Times New Roman" w:cs="Times New Roman"/>
                <w:color w:val="C00000"/>
                <w:sz w:val="22"/>
                <w:szCs w:val="22"/>
              </w:rPr>
              <w:t>Модуль «Разговор о правильном питании»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формирование понятия о роли витаминов в жизнедеятельности организма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Овощи, фрукты, витамины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и фруктов.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находить в учебнике информацию о витаминах в соответствии с заданием; сравнивать роль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витаминов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А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w:proofErr w:type="gram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w:proofErr w:type="gram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жизнедеятельностью организма;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15F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209E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67B17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Pr="002975BC" w:rsidRDefault="00167B17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975B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нужно мыть руки и чистить зубы?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работа № </w:t>
            </w:r>
            <w:r w:rsidR="007768E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C43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Правила гигиены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необходимых навыков  выполнения важнейших правил гигиены (чистка зубов и мытье рук)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Гигиена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оказывать их; понимать учебную задачу урока и стремиться ее выполнять; работат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 в паре, используя представлен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нам телефон и телевизор?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современных средствах связи и массовой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(почта, телеграф, телефон, радио, телевидение и пресса)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Телефон, телевизор, средства массовой информации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азличать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 связи и средства массовой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информации;объяснять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назначение радиоприемника, телевизора, газет и журналов.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</w:t>
            </w:r>
            <w:proofErr w:type="spell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научиться</w:t>
            </w: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ользоваться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4E608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автомобили?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устройстве, разнообразии автомобилей, об истории развития автомобиля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автомобили и объяснять их назначение.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4E608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209E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поезда?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и устройстве поездов и железных дорог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классифицировать поезда в зависимости от их назначения; рассказывать об устройстве железной дороги.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87C0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строят корабли?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 различных судов,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спасательных средствах на корабле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Водный транспорт. Виды водного транспорта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корабли в зависимости от их назначения.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87C0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 w:rsidP="009209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Зачем строят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самолеты?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представлений о назначении, устройстве и разнообразии самолетов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Воздушны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транспорт.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Виды воздушного транспорта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самолеты в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зависимости от их назначения.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самолета по рисунку-схеме;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E93BDC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автомобиле и поезде нужно соблюдать правила безопасности?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безопасного поведения в автомобиле и поезде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Правила безопасности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E93BDC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на корабле и в самолете нужно соблюдать правила безопасности?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навыков безопасного поведения на водном и воздушном транспорте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безопасности на водном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воздушном транспорте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правилам безопасности и спасательным средствам на корабле и в самолете.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632B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люди осваивают космос?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 о  космосе, искусственных спутниках Земли,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их назначении, космических станциях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Космос,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Ю. А. Гагарин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первый космонавт.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Искусственные спутники Земли, космические научные станции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632B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209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167B17" w:rsidRPr="00167B17" w:rsidRDefault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мы часто слышим слово «экология»?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об экологии как науке, о ее роли в жизни людей. Оценка различного отношения людей к природе.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Экология, взаимосвязь между человеком и природой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приводить примеры взаимосвязи между человеком и природой.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свои поступки по отношению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167B17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«Почему и зачем?»; выполнение тестовых заданий учебника; развитие  познавательной и творческой активности; формирование коммуникативных способностей и умений вести диалог; формирование адекватной оценки своих достижений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Основные понятия за курс 1-го класса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Проверка знаний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209ED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проекта «Мои домашние питомцы».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77155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оценки своих достижений, коммуникативных способностей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выступать с подготовленными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сообщениями, иллюстрировать их наглядными материалами.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077155" w:rsidRPr="00A5426E" w:rsidRDefault="0007715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09E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Default="009209ED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Презентация проекта «Мои домашние питомцы».</w:t>
            </w:r>
          </w:p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оценки своих достижений, коммуникативных способностей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35297C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35297C">
              <w:rPr>
                <w:rFonts w:ascii="Times New Roman" w:hAnsi="Times New Roman" w:cs="Times New Roman"/>
                <w:sz w:val="20"/>
                <w:szCs w:val="20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9209ED" w:rsidRPr="0035297C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35297C">
              <w:rPr>
                <w:rFonts w:ascii="Times New Roman" w:hAnsi="Times New Roman" w:cs="Times New Roman"/>
                <w:sz w:val="20"/>
                <w:szCs w:val="20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Pr="00A5426E" w:rsidRDefault="009209ED" w:rsidP="00F96E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9ED" w:rsidRDefault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9209ED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167B17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Default="00167B17" w:rsidP="009209ED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Pr="00A5426E" w:rsidRDefault="00167B17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Default="00167B17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Pr="00A5426E" w:rsidRDefault="00167B17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оценки своих достижений, коммуникативных способностей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Pr="00A5426E" w:rsidRDefault="00167B17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Pr="0035297C" w:rsidRDefault="00167B17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35297C">
              <w:rPr>
                <w:rFonts w:ascii="Times New Roman" w:hAnsi="Times New Roman" w:cs="Times New Roman"/>
                <w:sz w:val="20"/>
                <w:szCs w:val="20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167B17" w:rsidRPr="0035297C" w:rsidRDefault="00167B17" w:rsidP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35297C">
              <w:rPr>
                <w:rFonts w:ascii="Times New Roman" w:hAnsi="Times New Roman" w:cs="Times New Roman"/>
                <w:sz w:val="20"/>
                <w:szCs w:val="20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Default="00167B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B17" w:rsidRDefault="00167B17" w:rsidP="00A857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857C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3DA" w:rsidRDefault="001F33DA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1F33DA" w:rsidSect="008C6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134" w:bottom="85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EF6" w:rsidRDefault="00F96EF6" w:rsidP="0035297C">
      <w:pPr>
        <w:spacing w:after="0" w:line="240" w:lineRule="auto"/>
      </w:pPr>
      <w:r>
        <w:separator/>
      </w:r>
    </w:p>
  </w:endnote>
  <w:endnote w:type="continuationSeparator" w:id="0">
    <w:p w:rsidR="00F96EF6" w:rsidRDefault="00F96EF6" w:rsidP="0035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Default="00F96EF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Default="00F96EF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Default="00F96E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EF6" w:rsidRDefault="00F96EF6" w:rsidP="0035297C">
      <w:pPr>
        <w:spacing w:after="0" w:line="240" w:lineRule="auto"/>
      </w:pPr>
      <w:r>
        <w:separator/>
      </w:r>
    </w:p>
  </w:footnote>
  <w:footnote w:type="continuationSeparator" w:id="0">
    <w:p w:rsidR="00F96EF6" w:rsidRDefault="00F96EF6" w:rsidP="0035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Default="00F96E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Pr="0035297C" w:rsidRDefault="00F96EF6">
    <w:pPr>
      <w:pStyle w:val="a3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6" w:rsidRDefault="00F96E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451DEB"/>
    <w:multiLevelType w:val="multilevel"/>
    <w:tmpl w:val="FF9C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6E0080"/>
    <w:multiLevelType w:val="hybridMultilevel"/>
    <w:tmpl w:val="B8146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27BD3"/>
    <w:multiLevelType w:val="multilevel"/>
    <w:tmpl w:val="631A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2A5E95"/>
    <w:multiLevelType w:val="hybridMultilevel"/>
    <w:tmpl w:val="82F6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D5CF5"/>
    <w:multiLevelType w:val="hybridMultilevel"/>
    <w:tmpl w:val="F6E69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454529"/>
    <w:multiLevelType w:val="multilevel"/>
    <w:tmpl w:val="D5E8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4B271F"/>
    <w:multiLevelType w:val="multilevel"/>
    <w:tmpl w:val="FF92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40C5D"/>
    <w:multiLevelType w:val="multilevel"/>
    <w:tmpl w:val="E510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91E69B0"/>
    <w:multiLevelType w:val="hybridMultilevel"/>
    <w:tmpl w:val="9202E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583CDB"/>
    <w:multiLevelType w:val="multilevel"/>
    <w:tmpl w:val="DC52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3A7CC8"/>
    <w:multiLevelType w:val="multilevel"/>
    <w:tmpl w:val="CEA4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0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13"/>
  </w:num>
  <w:num w:numId="11">
    <w:abstractNumId w:val="3"/>
  </w:num>
  <w:num w:numId="12">
    <w:abstractNumId w:val="8"/>
  </w:num>
  <w:num w:numId="13">
    <w:abstractNumId w:val="7"/>
  </w:num>
  <w:num w:numId="14">
    <w:abstractNumId w:val="1"/>
  </w:num>
  <w:num w:numId="15">
    <w:abstractNumId w:val="14"/>
  </w:num>
  <w:num w:numId="16">
    <w:abstractNumId w:val="10"/>
  </w:num>
  <w:num w:numId="17">
    <w:abstractNumId w:val="5"/>
  </w:num>
  <w:num w:numId="18">
    <w:abstractNumId w:val="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127"/>
    <w:rsid w:val="00005E78"/>
    <w:rsid w:val="00037DAD"/>
    <w:rsid w:val="00077155"/>
    <w:rsid w:val="0012629E"/>
    <w:rsid w:val="0012744C"/>
    <w:rsid w:val="00167B17"/>
    <w:rsid w:val="001F33DA"/>
    <w:rsid w:val="00205D3F"/>
    <w:rsid w:val="00237950"/>
    <w:rsid w:val="00295C20"/>
    <w:rsid w:val="002975BC"/>
    <w:rsid w:val="002A0122"/>
    <w:rsid w:val="002C4329"/>
    <w:rsid w:val="002E0E28"/>
    <w:rsid w:val="00311D15"/>
    <w:rsid w:val="00334B63"/>
    <w:rsid w:val="0035297C"/>
    <w:rsid w:val="003B5218"/>
    <w:rsid w:val="003D5112"/>
    <w:rsid w:val="003D7BB3"/>
    <w:rsid w:val="003F7124"/>
    <w:rsid w:val="00401203"/>
    <w:rsid w:val="00424966"/>
    <w:rsid w:val="0043363B"/>
    <w:rsid w:val="0044284F"/>
    <w:rsid w:val="00473751"/>
    <w:rsid w:val="004D5CBC"/>
    <w:rsid w:val="004E1AF4"/>
    <w:rsid w:val="0052297D"/>
    <w:rsid w:val="00551F83"/>
    <w:rsid w:val="005529A7"/>
    <w:rsid w:val="00574B9F"/>
    <w:rsid w:val="00574BA1"/>
    <w:rsid w:val="00594196"/>
    <w:rsid w:val="005B18C2"/>
    <w:rsid w:val="005C1023"/>
    <w:rsid w:val="00632FFA"/>
    <w:rsid w:val="00633F1D"/>
    <w:rsid w:val="006435FF"/>
    <w:rsid w:val="00766AAD"/>
    <w:rsid w:val="007768EC"/>
    <w:rsid w:val="00820EEA"/>
    <w:rsid w:val="00825C84"/>
    <w:rsid w:val="008873BB"/>
    <w:rsid w:val="008C2471"/>
    <w:rsid w:val="008C632E"/>
    <w:rsid w:val="008D53E8"/>
    <w:rsid w:val="00901529"/>
    <w:rsid w:val="009058AC"/>
    <w:rsid w:val="009209ED"/>
    <w:rsid w:val="0094032F"/>
    <w:rsid w:val="009579D8"/>
    <w:rsid w:val="009A1346"/>
    <w:rsid w:val="009A514C"/>
    <w:rsid w:val="009A6220"/>
    <w:rsid w:val="009C769D"/>
    <w:rsid w:val="009D72CD"/>
    <w:rsid w:val="009F37E2"/>
    <w:rsid w:val="00A25DD5"/>
    <w:rsid w:val="00A4530F"/>
    <w:rsid w:val="00A5426E"/>
    <w:rsid w:val="00A857C1"/>
    <w:rsid w:val="00AA70DC"/>
    <w:rsid w:val="00AF3476"/>
    <w:rsid w:val="00B239B5"/>
    <w:rsid w:val="00B439E0"/>
    <w:rsid w:val="00B46B57"/>
    <w:rsid w:val="00B547AF"/>
    <w:rsid w:val="00B74928"/>
    <w:rsid w:val="00BA09F4"/>
    <w:rsid w:val="00BC5AA6"/>
    <w:rsid w:val="00BD689E"/>
    <w:rsid w:val="00C30127"/>
    <w:rsid w:val="00C37AA7"/>
    <w:rsid w:val="00C753AE"/>
    <w:rsid w:val="00CA610C"/>
    <w:rsid w:val="00D35F3B"/>
    <w:rsid w:val="00DD12AD"/>
    <w:rsid w:val="00DE6460"/>
    <w:rsid w:val="00DF6A38"/>
    <w:rsid w:val="00E06722"/>
    <w:rsid w:val="00E356F7"/>
    <w:rsid w:val="00E51169"/>
    <w:rsid w:val="00E631AB"/>
    <w:rsid w:val="00E811F8"/>
    <w:rsid w:val="00E97CE3"/>
    <w:rsid w:val="00EA503C"/>
    <w:rsid w:val="00EB2B41"/>
    <w:rsid w:val="00EB2CC6"/>
    <w:rsid w:val="00ED03BA"/>
    <w:rsid w:val="00ED27AB"/>
    <w:rsid w:val="00EE543B"/>
    <w:rsid w:val="00F833F6"/>
    <w:rsid w:val="00F96EF6"/>
    <w:rsid w:val="00FB45C1"/>
    <w:rsid w:val="00FC3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301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301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30127"/>
    <w:rPr>
      <w:color w:val="000000"/>
      <w:sz w:val="20"/>
      <w:szCs w:val="20"/>
    </w:rPr>
  </w:style>
  <w:style w:type="character" w:customStyle="1" w:styleId="Heading">
    <w:name w:val="Heading"/>
    <w:uiPriority w:val="99"/>
    <w:rsid w:val="00C301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301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301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301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3012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A6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CA610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A61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A610C"/>
    <w:pPr>
      <w:ind w:left="720"/>
      <w:contextualSpacing/>
    </w:pPr>
  </w:style>
  <w:style w:type="paragraph" w:customStyle="1" w:styleId="a9">
    <w:name w:val="Текст таблицы"/>
    <w:basedOn w:val="a"/>
    <w:uiPriority w:val="99"/>
    <w:semiHidden/>
    <w:rsid w:val="0042496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96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D35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F3B"/>
  </w:style>
  <w:style w:type="paragraph" w:styleId="ad">
    <w:name w:val="No Spacing"/>
    <w:uiPriority w:val="1"/>
    <w:qFormat/>
    <w:rsid w:val="001F3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735AA-7379-4D18-B771-F66B82FB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23</Pages>
  <Words>5893</Words>
  <Characters>33591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юлия</cp:lastModifiedBy>
  <cp:revision>51</cp:revision>
  <cp:lastPrinted>2015-09-10T10:02:00Z</cp:lastPrinted>
  <dcterms:created xsi:type="dcterms:W3CDTF">2014-04-18T11:02:00Z</dcterms:created>
  <dcterms:modified xsi:type="dcterms:W3CDTF">2020-09-02T14:24:00Z</dcterms:modified>
</cp:coreProperties>
</file>